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39" w:rsidRDefault="00042B39" w:rsidP="000865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67D31" w:rsidRDefault="00567D31" w:rsidP="00042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67D31" w:rsidRPr="00605A1E" w:rsidRDefault="00567D31" w:rsidP="00567D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567D31" w:rsidRPr="00605A1E" w:rsidRDefault="00567D31" w:rsidP="00567D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 xml:space="preserve">«Шетнево-Тулушская основная  общеобразовательная школа» </w:t>
      </w:r>
    </w:p>
    <w:p w:rsidR="00567D31" w:rsidRPr="00605A1E" w:rsidRDefault="00567D31" w:rsidP="00567D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>Рыбно-Слободского муниципального района Республики Татарстан</w:t>
      </w:r>
    </w:p>
    <w:p w:rsidR="00567D31" w:rsidRPr="00605A1E" w:rsidRDefault="00567D31" w:rsidP="00567D31">
      <w:pPr>
        <w:tabs>
          <w:tab w:val="left" w:pos="87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ab/>
      </w:r>
    </w:p>
    <w:p w:rsidR="00567D31" w:rsidRPr="00605A1E" w:rsidRDefault="00567D31" w:rsidP="00567D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 xml:space="preserve">     «Согласовано»                                                                                                 «Утверждаю»</w:t>
      </w:r>
    </w:p>
    <w:p w:rsidR="00567D31" w:rsidRPr="00605A1E" w:rsidRDefault="00567D31" w:rsidP="00567D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 xml:space="preserve">   Руководитель ШМ</w:t>
      </w:r>
      <w:r w:rsidR="00C546A2">
        <w:rPr>
          <w:rFonts w:ascii="Times New Roman" w:hAnsi="Times New Roman"/>
          <w:sz w:val="28"/>
          <w:szCs w:val="28"/>
        </w:rPr>
        <w:t>О учителей____Набиуллин И.А</w:t>
      </w:r>
      <w:r w:rsidRPr="00605A1E">
        <w:rPr>
          <w:rFonts w:ascii="Times New Roman" w:hAnsi="Times New Roman"/>
          <w:sz w:val="28"/>
          <w:szCs w:val="28"/>
        </w:rPr>
        <w:t>.                                   Директор  МБОУ</w:t>
      </w:r>
    </w:p>
    <w:p w:rsidR="00567D31" w:rsidRPr="00605A1E" w:rsidRDefault="00567D31" w:rsidP="00567D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Протокол  №1от « </w:t>
      </w:r>
      <w:r w:rsidR="0077505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  »    </w:t>
      </w:r>
      <w:r w:rsidR="00775051">
        <w:rPr>
          <w:rFonts w:ascii="Times New Roman" w:hAnsi="Times New Roman"/>
          <w:sz w:val="28"/>
          <w:szCs w:val="28"/>
        </w:rPr>
        <w:t>август</w:t>
      </w:r>
      <w:r w:rsidR="000865FD">
        <w:rPr>
          <w:rFonts w:ascii="Times New Roman" w:hAnsi="Times New Roman"/>
          <w:sz w:val="28"/>
          <w:szCs w:val="28"/>
        </w:rPr>
        <w:t>а</w:t>
      </w:r>
      <w:r w:rsidR="00775051">
        <w:rPr>
          <w:rFonts w:ascii="Times New Roman" w:hAnsi="Times New Roman"/>
          <w:sz w:val="28"/>
          <w:szCs w:val="28"/>
        </w:rPr>
        <w:t xml:space="preserve"> </w:t>
      </w:r>
      <w:r w:rsidRPr="00605A1E">
        <w:rPr>
          <w:rFonts w:ascii="Times New Roman" w:hAnsi="Times New Roman"/>
          <w:sz w:val="28"/>
          <w:szCs w:val="28"/>
        </w:rPr>
        <w:t xml:space="preserve">2016 года                 </w:t>
      </w:r>
      <w:r w:rsidR="00775051">
        <w:rPr>
          <w:rFonts w:ascii="Times New Roman" w:hAnsi="Times New Roman"/>
          <w:sz w:val="28"/>
          <w:szCs w:val="28"/>
        </w:rPr>
        <w:t xml:space="preserve">                       </w:t>
      </w:r>
      <w:r w:rsidRPr="00605A1E">
        <w:rPr>
          <w:rFonts w:ascii="Times New Roman" w:hAnsi="Times New Roman"/>
          <w:sz w:val="28"/>
          <w:szCs w:val="28"/>
        </w:rPr>
        <w:t xml:space="preserve">    «Ш.Тулушская ООШ» __________Нуриева Г.Х.                                                            </w:t>
      </w:r>
    </w:p>
    <w:p w:rsidR="00567D31" w:rsidRPr="00605A1E" w:rsidRDefault="00775051" w:rsidP="00567D31">
      <w:pPr>
        <w:tabs>
          <w:tab w:val="left" w:pos="8700"/>
          <w:tab w:val="right" w:pos="145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Приказ  № 74   от   «</w:t>
      </w:r>
      <w:r w:rsidR="00567D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567D31">
        <w:rPr>
          <w:rFonts w:ascii="Times New Roman" w:hAnsi="Times New Roman"/>
          <w:sz w:val="28"/>
          <w:szCs w:val="28"/>
        </w:rPr>
        <w:t xml:space="preserve"> </w:t>
      </w:r>
      <w:r w:rsidR="000865FD">
        <w:rPr>
          <w:rFonts w:ascii="Times New Roman" w:hAnsi="Times New Roman"/>
          <w:sz w:val="28"/>
          <w:szCs w:val="28"/>
        </w:rPr>
        <w:t>»  сентября</w:t>
      </w:r>
      <w:r w:rsidR="00567D31" w:rsidRPr="00605A1E">
        <w:rPr>
          <w:rFonts w:ascii="Times New Roman" w:hAnsi="Times New Roman"/>
          <w:sz w:val="28"/>
          <w:szCs w:val="28"/>
        </w:rPr>
        <w:t xml:space="preserve"> 2016г.</w:t>
      </w: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05A1E">
        <w:rPr>
          <w:rFonts w:ascii="Times New Roman" w:hAnsi="Times New Roman"/>
          <w:b/>
          <w:bCs/>
          <w:sz w:val="28"/>
          <w:szCs w:val="28"/>
        </w:rPr>
        <w:tab/>
      </w:r>
      <w:r w:rsidRPr="00605A1E">
        <w:rPr>
          <w:rFonts w:ascii="Times New Roman" w:hAnsi="Times New Roman"/>
          <w:b/>
          <w:bCs/>
          <w:sz w:val="28"/>
          <w:szCs w:val="28"/>
        </w:rPr>
        <w:tab/>
      </w: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7D31" w:rsidRDefault="00567D31" w:rsidP="00567D31">
      <w:pPr>
        <w:tabs>
          <w:tab w:val="left" w:pos="576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7D31" w:rsidRPr="00605A1E" w:rsidRDefault="00567D31" w:rsidP="00567D31">
      <w:pPr>
        <w:tabs>
          <w:tab w:val="left" w:pos="576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A1E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567D31" w:rsidRPr="00605A1E" w:rsidRDefault="00662576" w:rsidP="00567D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литературному чтению</w:t>
      </w:r>
      <w:r w:rsidR="00567D31" w:rsidRPr="00605A1E">
        <w:rPr>
          <w:rFonts w:ascii="Times New Roman" w:hAnsi="Times New Roman"/>
          <w:b/>
          <w:bCs/>
          <w:sz w:val="28"/>
          <w:szCs w:val="28"/>
        </w:rPr>
        <w:t xml:space="preserve">   для 2</w:t>
      </w:r>
      <w:r w:rsidR="00C546A2">
        <w:rPr>
          <w:rFonts w:ascii="Times New Roman" w:hAnsi="Times New Roman"/>
          <w:b/>
          <w:bCs/>
          <w:sz w:val="28"/>
          <w:szCs w:val="28"/>
        </w:rPr>
        <w:t>б</w:t>
      </w:r>
      <w:r w:rsidR="00567D31" w:rsidRPr="00605A1E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567D31" w:rsidRPr="00605A1E" w:rsidRDefault="00120FAF" w:rsidP="00567D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учителя </w:t>
      </w:r>
      <w:r w:rsidR="00385EBB">
        <w:rPr>
          <w:rFonts w:ascii="Times New Roman" w:hAnsi="Times New Roman"/>
          <w:b/>
          <w:bCs/>
          <w:sz w:val="28"/>
          <w:szCs w:val="28"/>
        </w:rPr>
        <w:t xml:space="preserve">начальных классов </w:t>
      </w:r>
      <w:r w:rsidR="00567D31" w:rsidRPr="00605A1E">
        <w:rPr>
          <w:rFonts w:ascii="Times New Roman" w:hAnsi="Times New Roman"/>
          <w:b/>
          <w:bCs/>
          <w:sz w:val="28"/>
          <w:szCs w:val="28"/>
        </w:rPr>
        <w:t>Давлетшиной Гульфии Хамитовны</w:t>
      </w:r>
    </w:p>
    <w:p w:rsidR="00567D31" w:rsidRPr="00605A1E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05A1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</w:p>
    <w:p w:rsidR="00567D31" w:rsidRPr="00605A1E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67D31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67D31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67D31" w:rsidRPr="00605A1E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5A1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Рассмотрено на заседании педагогического совета,</w:t>
      </w:r>
    </w:p>
    <w:p w:rsidR="00567D31" w:rsidRPr="00605A1E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Bookman Old Style" w:eastAsia="Times New Roman" w:hAnsi="Bookman Old Style" w:cs="Bookman Old Style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протокол № 1 от   «  </w:t>
      </w:r>
      <w:r w:rsidR="0077505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29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05A1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 августа_2016 г.</w:t>
      </w:r>
    </w:p>
    <w:p w:rsidR="00567D31" w:rsidRPr="00605A1E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D31" w:rsidRPr="00605A1E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D31" w:rsidRPr="00605A1E" w:rsidRDefault="00567D31" w:rsidP="00567D31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2576" w:rsidRDefault="00567D31" w:rsidP="00662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A1E"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</w:t>
      </w:r>
      <w:r w:rsidRPr="00605A1E">
        <w:rPr>
          <w:rFonts w:ascii="Times New Roman" w:hAnsi="Times New Roman"/>
          <w:b/>
          <w:bCs/>
          <w:color w:val="000000"/>
          <w:sz w:val="28"/>
          <w:szCs w:val="28"/>
        </w:rPr>
        <w:t>2016-2017учебный год</w:t>
      </w:r>
      <w:r w:rsidRPr="00605A1E">
        <w:rPr>
          <w:rFonts w:ascii="Times New Roman" w:hAnsi="Times New Roman"/>
          <w:sz w:val="24"/>
          <w:szCs w:val="24"/>
        </w:rPr>
        <w:t xml:space="preserve">                      </w:t>
      </w:r>
    </w:p>
    <w:p w:rsidR="00662576" w:rsidRDefault="00662576" w:rsidP="006625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D31" w:rsidRPr="00662576" w:rsidRDefault="00662576" w:rsidP="00662576">
      <w:pPr>
        <w:spacing w:after="0" w:line="240" w:lineRule="auto"/>
        <w:rPr>
          <w:rFonts w:ascii="Calibri" w:hAnsi="Calibri" w:cs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</w:t>
      </w:r>
    </w:p>
    <w:p w:rsidR="00567D31" w:rsidRPr="00050302" w:rsidRDefault="00567D31" w:rsidP="00567D31">
      <w:pPr>
        <w:widowControl w:val="0"/>
        <w:autoSpaceDE w:val="0"/>
        <w:autoSpaceDN w:val="0"/>
        <w:adjustRightInd w:val="0"/>
        <w:spacing w:after="0" w:line="240" w:lineRule="auto"/>
        <w:ind w:left="67" w:right="536"/>
        <w:rPr>
          <w:rFonts w:ascii="Times New Roman" w:hAnsi="Times New Roman" w:cs="Times New Roman"/>
          <w:sz w:val="24"/>
          <w:szCs w:val="24"/>
        </w:rPr>
      </w:pPr>
      <w:r w:rsidRPr="00605A1E">
        <w:rPr>
          <w:rFonts w:ascii="Times New Roman" w:eastAsia="Calibri" w:hAnsi="Times New Roman" w:cs="Times New Roman"/>
        </w:rPr>
        <w:t xml:space="preserve">          </w:t>
      </w:r>
    </w:p>
    <w:p w:rsidR="00567D31" w:rsidRPr="00050302" w:rsidRDefault="00567D31" w:rsidP="00567D31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567D31" w:rsidRPr="00086343" w:rsidRDefault="00567D31" w:rsidP="00567D31">
      <w:pPr>
        <w:widowControl w:val="0"/>
        <w:autoSpaceDE w:val="0"/>
        <w:autoSpaceDN w:val="0"/>
        <w:adjustRightInd w:val="0"/>
        <w:spacing w:after="0" w:line="240" w:lineRule="auto"/>
        <w:ind w:left="227"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>Рабочая п</w:t>
      </w:r>
      <w:r>
        <w:rPr>
          <w:rFonts w:ascii="Times New Roman" w:hAnsi="Times New Roman" w:cs="Times New Roman"/>
          <w:sz w:val="24"/>
          <w:szCs w:val="24"/>
        </w:rPr>
        <w:t>рограмма по предмету  литературное чтение</w:t>
      </w:r>
      <w:r w:rsidRPr="00086343">
        <w:rPr>
          <w:rFonts w:ascii="Times New Roman" w:hAnsi="Times New Roman" w:cs="Times New Roman"/>
          <w:sz w:val="24"/>
          <w:szCs w:val="24"/>
        </w:rPr>
        <w:t xml:space="preserve">  для 2 класса на 2016-2017 учебный год разработана на основе следующих документов :</w:t>
      </w:r>
    </w:p>
    <w:p w:rsidR="00567D31" w:rsidRPr="00086343" w:rsidRDefault="00567D31" w:rsidP="00567D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 xml:space="preserve">1.Учебный план МБОУ « Шетнево-Тулушская ООШ», на 2016-2017 учебный год, утвержденный приказом № 75   о/д от01.09.2016; </w:t>
      </w:r>
    </w:p>
    <w:p w:rsidR="00567D31" w:rsidRPr="00086343" w:rsidRDefault="00567D31" w:rsidP="00567D31">
      <w:pPr>
        <w:pStyle w:val="ac"/>
        <w:numPr>
          <w:ilvl w:val="0"/>
          <w:numId w:val="15"/>
        </w:numPr>
        <w:overflowPunct w:val="0"/>
        <w:ind w:right="536"/>
        <w:jc w:val="both"/>
        <w:rPr>
          <w:sz w:val="24"/>
          <w:szCs w:val="24"/>
        </w:rPr>
      </w:pPr>
      <w:r w:rsidRPr="00086343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567D31" w:rsidRPr="00086343" w:rsidRDefault="00567D31" w:rsidP="00567D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 xml:space="preserve">МБОУ        «Шетнево-Тулушская ООШ», утвержденный приказом № 75   о/д от  01 .09.2016 г; </w:t>
      </w:r>
    </w:p>
    <w:p w:rsidR="00567D31" w:rsidRPr="00086343" w:rsidRDefault="00567D31" w:rsidP="00567D31">
      <w:pPr>
        <w:pStyle w:val="ac"/>
        <w:numPr>
          <w:ilvl w:val="0"/>
          <w:numId w:val="15"/>
        </w:numPr>
        <w:overflowPunct w:val="0"/>
        <w:ind w:right="536"/>
        <w:rPr>
          <w:sz w:val="24"/>
          <w:szCs w:val="24"/>
        </w:rPr>
      </w:pPr>
      <w:r w:rsidRPr="00086343">
        <w:rPr>
          <w:sz w:val="24"/>
          <w:szCs w:val="24"/>
        </w:rPr>
        <w:t>Годовой календарный учебный график работы МБОУ «Шетнево-Тулушская ООШ»  на 2016-2017 уч.год</w:t>
      </w:r>
    </w:p>
    <w:p w:rsidR="00567D31" w:rsidRPr="00567D31" w:rsidRDefault="00567D31" w:rsidP="00567D31">
      <w:pPr>
        <w:spacing w:after="0" w:line="240" w:lineRule="auto"/>
        <w:ind w:left="727"/>
        <w:jc w:val="both"/>
        <w:rPr>
          <w:rFonts w:ascii="Times New Roman" w:hAnsi="Times New Roman" w:cs="Times New Roman"/>
          <w:sz w:val="24"/>
          <w:szCs w:val="24"/>
        </w:rPr>
      </w:pPr>
      <w:r w:rsidRPr="00567D3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67D31">
        <w:rPr>
          <w:rFonts w:ascii="Times New Roman" w:hAnsi="Times New Roman" w:cs="Times New Roman"/>
          <w:sz w:val="24"/>
          <w:szCs w:val="24"/>
        </w:rPr>
        <w:t>Чуракова Н.А. Литературное чтение. 2класс. Учебник. — М.: Академкнига/Учебник, 2012.</w:t>
      </w:r>
    </w:p>
    <w:p w:rsidR="00567D31" w:rsidRPr="00567D31" w:rsidRDefault="00567D31" w:rsidP="00567D31">
      <w:pPr>
        <w:spacing w:after="0" w:line="240" w:lineRule="auto"/>
        <w:ind w:left="727"/>
        <w:jc w:val="both"/>
        <w:rPr>
          <w:sz w:val="24"/>
          <w:szCs w:val="24"/>
        </w:rPr>
      </w:pPr>
      <w:r w:rsidRPr="00567D31">
        <w:rPr>
          <w:rFonts w:ascii="Times New Roman" w:hAnsi="Times New Roman" w:cs="Times New Roman"/>
          <w:sz w:val="24"/>
          <w:szCs w:val="24"/>
        </w:rPr>
        <w:t>Чуракова Н.А. Литературное чтение. 2 класс. Хрестоматия. — М.: Академкнига/ Учебник, 2011</w:t>
      </w:r>
    </w:p>
    <w:p w:rsidR="00567D31" w:rsidRDefault="00567D31" w:rsidP="00042B3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4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Предполагаемые результаты:</w:t>
      </w:r>
    </w:p>
    <w:p w:rsidR="00042B39" w:rsidRPr="00042B39" w:rsidRDefault="00042B39" w:rsidP="00042B3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Calibri" w:eastAsia="Times New Roman" w:hAnsi="Calibri" w:cs="Times New Roman"/>
          <w:i/>
          <w:iCs/>
          <w:sz w:val="24"/>
          <w:szCs w:val="24"/>
        </w:rPr>
        <w:t xml:space="preserve">      Должны знать/ понимать: </w:t>
      </w:r>
      <w:r w:rsidRPr="00042B39">
        <w:rPr>
          <w:rFonts w:ascii="Calibri" w:eastAsia="Times New Roman" w:hAnsi="Calibri" w:cs="Times New Roman"/>
          <w:i/>
          <w:iCs/>
          <w:sz w:val="24"/>
          <w:szCs w:val="24"/>
        </w:rPr>
        <w:tab/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целыми словами вслух, постепенно увеличивая скорость чтения в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индивидуальными возможностями;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80"/>
        </w:tabs>
        <w:autoSpaceDE w:val="0"/>
        <w:autoSpaceDN w:val="0"/>
        <w:adjustRightInd w:val="0"/>
        <w:spacing w:after="0" w:line="254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в процессе первичного ознакомительного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чтения, выборочного чтения и повторного изучающего чтения по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выделенным ключевым словам;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80"/>
        </w:tabs>
        <w:autoSpaceDE w:val="0"/>
        <w:autoSpaceDN w:val="0"/>
        <w:adjustRightInd w:val="0"/>
        <w:spacing w:before="5" w:after="0" w:line="254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короткое монологическое высказывание: краткий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развернутый ответ на вопрос учителя;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80"/>
        </w:tabs>
        <w:autoSpaceDE w:val="0"/>
        <w:autoSpaceDN w:val="0"/>
        <w:adjustRightInd w:val="0"/>
        <w:spacing w:before="10" w:after="0" w:line="254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собеседника (учителя и одноклассников): не п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вторить уже прозвучавший ответ, дополнять чужой ответ новым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содержанием;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80"/>
        </w:tabs>
        <w:autoSpaceDE w:val="0"/>
        <w:autoSpaceDN w:val="0"/>
        <w:adjustRightInd w:val="0"/>
        <w:spacing w:before="5" w:after="0" w:line="254" w:lineRule="exact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имена 2-3 классиков русской и зарубежной литературы,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80"/>
        </w:tabs>
        <w:autoSpaceDE w:val="0"/>
        <w:autoSpaceDN w:val="0"/>
        <w:adjustRightInd w:val="0"/>
        <w:spacing w:after="0" w:line="254" w:lineRule="exact"/>
        <w:ind w:right="9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имена 2-3 современных писателей (поэтов); перечислять названия произведений и коротко пересказывать их с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держание;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66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перечислять названия произведений любимого автора и коротко пересказывать их содержание;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66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выделять главную мысль произведения (с помощью учителя);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66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и характеризовать героев произведения (их имена, портреты, речь) и их поступки;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66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смысл названия произведения;</w:t>
      </w:r>
    </w:p>
    <w:p w:rsidR="00042B39" w:rsidRPr="00042B39" w:rsidRDefault="00042B39" w:rsidP="00042B39">
      <w:pPr>
        <w:widowControl w:val="0"/>
        <w:numPr>
          <w:ilvl w:val="0"/>
          <w:numId w:val="9"/>
        </w:numPr>
        <w:tabs>
          <w:tab w:val="left" w:pos="466"/>
        </w:tabs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 толковым словарем для выяснения значений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слов.</w:t>
      </w:r>
    </w:p>
    <w:p w:rsidR="00042B39" w:rsidRPr="00567D31" w:rsidRDefault="00042B39" w:rsidP="00C06A0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42B39" w:rsidRPr="00042B39" w:rsidRDefault="00042B39" w:rsidP="00042B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Требования к уровню подготовки обучающихся, обучающихся </w:t>
      </w: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данной программе</w:t>
      </w:r>
    </w:p>
    <w:p w:rsidR="00042B39" w:rsidRPr="00042B39" w:rsidRDefault="00042B39" w:rsidP="00042B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Должны знать/ понимать: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>- Структуру родной речи, иметь образные представления.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>- Должны иметь  общее представление: о различиях таких малых жанров фольклора, как загадка, считалка, закличка, скороговорка, небылица, прибаутка, докуч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ная сказка, сказка-цепочка (кумулятивная сказка); об отличии фольклорного текста от литературного; об отличии поэтического текста от прозаического; о таких особенностях стихотворных фольклорных текстов, как наличие рифмы и повторов; о том, что такое рифма.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          </w:t>
      </w:r>
      <w:r w:rsidRPr="00042B39">
        <w:rPr>
          <w:rFonts w:ascii="Times New Roman" w:eastAsia="Times New Roman" w:hAnsi="Times New Roman" w:cs="Times New Roman"/>
          <w:i/>
          <w:sz w:val="24"/>
          <w:szCs w:val="24"/>
        </w:rPr>
        <w:t xml:space="preserve">Знать: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наизусть 3—4 стихотворения разных авторов;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содержание произведений, прочитанных в классе.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         </w:t>
      </w:r>
      <w:r w:rsidRPr="00042B39">
        <w:rPr>
          <w:rFonts w:ascii="Times New Roman" w:eastAsia="Times New Roman" w:hAnsi="Times New Roman" w:cs="Times New Roman"/>
          <w:i/>
          <w:sz w:val="24"/>
          <w:szCs w:val="24"/>
        </w:rPr>
        <w:t xml:space="preserve">Уметь: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читать печатный и письменный тексты в соответствии с орфоэпическими нормами и в индивидуальном для каждого ученика темпе;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отвечать на вопросы по содержанию прочитанного;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пересказывать отдельные части текста (2-3 предложения);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озаглавливать прослушанный текст;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применять приемы слогового, орфоэпического, связного чтения с фиксацией синтаксических пауз на знаках препинания;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>- осуществлять приемы связного и ускоренного воспроизведения букв.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читать плавно, безотрывно по слогам и целыми словами вслух и молча;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понимать содержание прочитанного; осознанно выбирать интонацию, темп чтения в соответствии с особенностями текста;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находить средства художественной выразительности в тексте (заголовок, повтор, уменьшительно-ласкательная форма слов, восклицательный и вопросительный знаки; звукопись; рифмы);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отличать монолог от диалога; задавать вопросы и отвечать на вопросы по тексту произведения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использовать приобретенные знания и умения в практической деятельности и повседневной жизни для: самостоятельного ориентирования внутри книги: умения работать со страничкой «Содержание» или «Оглавление»; самостоятельного чтения книг; </w:t>
      </w:r>
    </w:p>
    <w:p w:rsidR="00662576" w:rsidRPr="00385EBB" w:rsidRDefault="00042B39" w:rsidP="00385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>высказывания оценочных суждений о прочитанном произведении (герое, событии); самостоятельного выбора и определения содержания книги по ее элементам; работы с разными источниками информации (словарями, справочниками, в том числе на электронных носителях).</w:t>
      </w:r>
    </w:p>
    <w:p w:rsidR="00662576" w:rsidRDefault="00662576" w:rsidP="00042B3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метапредметные </w:t>
      </w:r>
      <w:r w:rsidR="00567D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предметные результаты освоения учебного предмета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</w:rPr>
        <w:t xml:space="preserve">        Личностными </w:t>
      </w:r>
      <w:r w:rsidRPr="00042B39"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  <w:t>результатами</w:t>
      </w:r>
      <w:r w:rsidRPr="00042B39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обучения во втором классе являются: осознание значимости чтения для своего дальнейшего развития и  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успешного обучения, формирование</w:t>
      </w:r>
      <w:r w:rsidRPr="00042B39">
        <w:rPr>
          <w:rFonts w:ascii="Times New Roman" w:eastAsia="Times New Roman" w:hAnsi="Times New Roman" w:cs="Times New Roman"/>
          <w:color w:val="262626"/>
          <w:sz w:val="24"/>
          <w:szCs w:val="24"/>
          <w:lang w:val="tt-RU"/>
        </w:rPr>
        <w:t xml:space="preserve">  </w:t>
      </w:r>
      <w:r w:rsidRPr="00042B39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потребности в систематическом чтении как средстве познания мира и самого себя,  восприятие   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     литературного произведения как особого вида искусства, высказывания своей точки зрения и уважение мнения собеседника.</w:t>
      </w:r>
    </w:p>
    <w:p w:rsidR="00042B39" w:rsidRPr="00042B39" w:rsidRDefault="00042B39" w:rsidP="00042B39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основа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целостный, социально ориентированный взгляд на мир в его органичном единстве и разнообразии природы, народов, культур и религий.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уважительное отношение к иному мнению, истории и культуре других народов.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начальные навыки адаптации в динамично изменяющемся и развивающемся мире.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эстетические потребности, ценности и чувства.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этические чувства, доброжелательность и эмоционально-нравственная отзывчивость, понимание и сопереживание чувствам других людей.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навыки сотрудничества со взрослыми и сверстниками в разных социальных ситуациях, умение не создавать конфликтов и находить выходы из спорных ситуаций.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установка на безопасный, здоровый образ жизни, наличие мотивации к творческому труду, работа на результат, бережное отношению к материальным и духовным ценностям.</w:t>
      </w:r>
    </w:p>
    <w:p w:rsidR="00042B39" w:rsidRPr="00042B39" w:rsidRDefault="00042B39" w:rsidP="00042B3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  <w:r w:rsidRPr="00042B39">
        <w:rPr>
          <w:rFonts w:ascii="Calibri" w:eastAsia="Times New Roman" w:hAnsi="Calibri" w:cs="Times New Roman"/>
          <w:lang w:eastAsia="ru-RU"/>
        </w:rPr>
        <w:br/>
      </w:r>
      <w:r w:rsidRPr="00042B39">
        <w:rPr>
          <w:rFonts w:ascii="Calibri" w:eastAsia="Times New Roman" w:hAnsi="Calibri" w:cs="Times New Roman"/>
          <w:shd w:val="clear" w:color="auto" w:fill="FFFFFF"/>
          <w:lang w:eastAsia="ru-RU"/>
        </w:rPr>
        <w:t xml:space="preserve">-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овладение способностью принимать и сохранять цели и задачи учебной деятельности, поиска средств ее осуществления.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>- освоение способов решения проблем творческого и поискового характера.</w:t>
      </w:r>
    </w:p>
    <w:p w:rsidR="00042B39" w:rsidRPr="00042B39" w:rsidRDefault="00042B39" w:rsidP="00042B3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42B39" w:rsidRPr="00042B39" w:rsidRDefault="00042B39" w:rsidP="00042B3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освоение начальных форм познавательной и личностной рефлексии.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 задачами коммуникации и создание текстов в устной и письменной формах.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связей.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выражать своё мнение и аргументировать свою точку зрения; а также с уважением воспринимать другие точки зрения.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определение общей цели и путей её достижения; умение договариваться о распределении функций и ролей в совместной деятельности; адекватно оценивать собственное поведение и поведение окружающих;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>-  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готовность конструктивно разрешать конфликты посредством учета интересов сторон и сотрудничества;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br/>
        <w:t>-  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42B39" w:rsidRPr="00042B39" w:rsidRDefault="00042B39" w:rsidP="00042B3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042B39" w:rsidRPr="00042B39" w:rsidRDefault="00042B39" w:rsidP="00042B3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sz w:val="24"/>
          <w:szCs w:val="24"/>
        </w:rPr>
        <w:t>- способность понимать литературу как явление национальной и мировой культуры, средство сохранения и передачи нравственных ценностей и традиций;</w:t>
      </w:r>
    </w:p>
    <w:p w:rsidR="00042B39" w:rsidRPr="00042B39" w:rsidRDefault="00042B39" w:rsidP="00042B3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осознавать значимость чтения для личного развития, для формирования представлений о мире, российской истории и культуре, первоначальных этических представлений, понятий о добре и зле, нравственности; успешности обучение  по всем учебным предметам; формирование потребности в систематическом чтении;</w:t>
      </w:r>
    </w:p>
    <w:p w:rsidR="00042B39" w:rsidRPr="00042B39" w:rsidRDefault="00042B39" w:rsidP="00042B3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понимать роль чтения, использовать разные виды чтения (ознакомительное, изучающее, выборочное, поисковое); уметь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42B39" w:rsidRPr="00042B39" w:rsidRDefault="00042B39" w:rsidP="00042B3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способность достигать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 </w:t>
      </w:r>
    </w:p>
    <w:p w:rsidR="00042B39" w:rsidRPr="00042B39" w:rsidRDefault="00042B39" w:rsidP="00385EB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самостоятельно выбирать интересующую литературу; пользоваться справочными источниками для понимания и получ</w:t>
      </w:r>
      <w:r w:rsidR="00385EBB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дополнительной информации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B39" w:rsidRPr="00042B39" w:rsidRDefault="00042B39" w:rsidP="00042B39">
      <w:pPr>
        <w:autoSpaceDE w:val="0"/>
        <w:autoSpaceDN w:val="0"/>
        <w:adjustRightInd w:val="0"/>
        <w:spacing w:before="24"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Формируемые универсальные учебные действия</w:t>
      </w:r>
    </w:p>
    <w:p w:rsidR="00042B39" w:rsidRPr="00042B39" w:rsidRDefault="00042B39" w:rsidP="00042B39">
      <w:pPr>
        <w:autoSpaceDE w:val="0"/>
        <w:autoSpaceDN w:val="0"/>
        <w:adjustRightInd w:val="0"/>
        <w:spacing w:before="24"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В </w:t>
      </w: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области познавательных общих учебных действий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 научатся: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свободно ориентироваться в корпусе учебных словарей и бы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 находить нужную словарную статью;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284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ориентироваться в учебной книге: читать язык условных обо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значений; находить нужный текст по страницам «Содержа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мацию;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284" w:hanging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работать с несколькими источниками информации (учебной книгой, тетрадью для самостоятельной работы и хрестомати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ей; учебной книгой и учебными словарями; текстом и иллю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страцией к тексту).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В </w:t>
      </w: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области коммуникативных учебных действий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научатся: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а) в рамках коммуникации как сотрудничества: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426" w:hanging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• работать с соседом по парте: распределять работу между со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бой и соседом, выполнять свою часть работы, осуществлять взаимопроверку выполненной работы;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• выполнять работу по цепочке;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б) в рамках коммуникации как взаимодействия: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• видеть разницу между двумя заявленными точками зрения, двумя позициями и мотивированно присоединяться к одной из них;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• находить в тексте подтверждение высказанным героями точ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 зрения.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В </w:t>
      </w: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области регулятивных учебных действий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обучающиеся научатся: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адекватно воспринимать предложения и оценку учите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лей, товарищей, родителей и других людей;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различать способ и результат действия;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принимать  алгоритм  выполнения учебной задачи;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участвовать в  обсуждении плана выполнения заданий;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ориентироваться в принятой системе учебных знаков;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выполнять учебные действия в устной речи и оценивать их;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оценивать результаты работы, организовывать самопроверку;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менять   позиции  слушателя, читателя, зрителя в зависимости от учебной задачи.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В </w:t>
      </w: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области контроля и самоконтроля учебных действий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щиеся получат возможность научиться: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• подтверждать строчками из текста прозвучавшую точку зрения;</w:t>
      </w:r>
    </w:p>
    <w:p w:rsidR="00042B39" w:rsidRPr="00385EBB" w:rsidRDefault="00042B39" w:rsidP="00385EBB">
      <w:pPr>
        <w:widowControl w:val="0"/>
        <w:autoSpaceDE w:val="0"/>
        <w:autoSpaceDN w:val="0"/>
        <w:adjustRightInd w:val="0"/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• понимать, что разные точки зрения имеют разные основания.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учебных тем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гостях у Учёного Кота (1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часов)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Основные изучаемые вопросы.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Пушкин: «Руслан и Людмила», «Сказка о рыбаке и рыбке», «Сказка о мертвой царевне и о семи богатырях»;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Русские народ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ные сказки о жи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вотных «Пету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шок - золотой гребешок», «Лисичка и сестричка и волк», «Заюшкина избушка», «Кот и лиса»; 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Джоэль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Харрис «Братец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 и братец Кролик»,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«Почему у братца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Опоссума белый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хвост»;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Китайская волшебная сказка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«Как собака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 кошкой враж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довать стали»;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Русские народные сказки: «Волшебное кольцо», «Сестрица Алёнушка и братец Иванушка»;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И.Пивоварова «Жила-была собака», «Мост и сом».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построение русской народной сказки; соотносить данную сказку со сказкой-цепочкой; различать сказки народные и авторские; давать характеристику главным героям по названию произведения </w:t>
      </w:r>
      <w:r w:rsidRPr="00042B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/>
        </w:rPr>
        <w:t>обучающиеся</w:t>
      </w:r>
      <w:r w:rsidRPr="00042B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научатся</w:t>
      </w:r>
      <w:r w:rsidRPr="00042B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/>
        </w:rPr>
        <w:t xml:space="preserve"> различат</w:t>
      </w:r>
      <w:r w:rsidRPr="00042B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ь,</w:t>
      </w:r>
      <w:r w:rsidRPr="00042B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что в сказках о животных хитрец и проказник – часто самый главный герой, </w:t>
      </w:r>
      <w:r w:rsidRPr="00042B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научиться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подтверждать своё мнение строчками из текста; делить текст на части.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Национально-региональный компонент: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татарские и русские 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/>
        </w:rPr>
        <w:t>н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ародные сказки.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2.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гостях у Незнайки (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Основные изучаемые вопросы.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Н. Носов «Фанта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зеры»,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Рассказ Дж. Ро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дари «Бриф! Бруф! Браф!», С.Воронин «Лесик - разноголосик»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Э. Мошковская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«А травка не знает», «Ноги и уро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ки», «Язык и уши», «Если грачи закричали…»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Б. Окуджава «Прелестные </w:t>
      </w:r>
      <w:r w:rsidRPr="00042B39"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  <w:lang w:eastAsia="ru-RU"/>
        </w:rPr>
        <w:t>приключения»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Дональд Биссет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«Хочешь, хочешь, хочешь...»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вопросы, выборочное чтение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пересказывать текст; различать жанры; приводить примеры лит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ературных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произведений, </w:t>
      </w:r>
      <w:r w:rsidRPr="00042B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понять,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что смысл пр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/>
        </w:rPr>
        <w:t>оизведения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выражается не только в словах, но и в ритме, интонации, атмосфере общения героев, передавать характер героя при чтении с помощью интонации, высоты голоса анализировать поступки главного героя; подтверждать своё мнение строчками из произведения</w:t>
      </w:r>
      <w:r w:rsidRPr="00042B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/>
        </w:rPr>
        <w:t>,</w:t>
      </w:r>
      <w:r w:rsidRPr="00042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tt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пользоваться толковым словарём для объяснения значения слов; соотносить иллюстрации к прочитанному тексту.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опрос, тестирование.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042B39" w:rsidRDefault="00042B39" w:rsidP="00042B3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Национально - региональный компонент: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сопоставление с произведениями татарской литературы</w:t>
      </w:r>
    </w:p>
    <w:p w:rsidR="00042B39" w:rsidRPr="00042B39" w:rsidRDefault="00042B39" w:rsidP="00042B3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3. В гостях у Барсука (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>12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час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>ов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Основные изучаемые вопросы.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С. Козлов «Ежик в тумане»,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«Кра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сота», Т.Маврина «Полумесяц»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Японская сказка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«Барсук - люби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тель стихов»,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«Луна на ветке», А.Дюрер «Травы»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С.Козлов «Тёплым тихим утром посреди зимы»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Японское хокку Хиросиге, хокку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Иссё,  Бусон, Тиё, Оницура.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С. Махо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тина «Воскресенье», «Груша»  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Драгунский «Что любит Мишка», «Что я люблю»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 xml:space="preserve">М. Бородицкая </w:t>
      </w:r>
      <w:r w:rsidRPr="00042B39"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</w:rPr>
        <w:t>«Ракушки», «Уе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хал младший брат», «Улов»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А.Веницианов «Жнецы», В. Ван Гог «Комната в Арле»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Сказка Дж. Родари «Приезжает дядюшка белый медведь»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подтверждать своё мнение строчками из текста; читать осознанно текст, соотносить иллюстрацию с худ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ественным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произведением; определять идею иллюстрации, определять мотивы поведения героев; высказывать своё отношение к главному герою, сравнивать характеры героев различных произведений; работать с иллюстрацией в книге и определять её роль в раскрытии содержания произведения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с иллюстрациями; анализировать фрагмент свитка с помощью лупы; находить фигурки животных в работе художника.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4. В гостях у Ёжика и Медвежонка (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>6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часов)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Основные изучаемые вопросы.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И. Тургенев «Во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робей»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М. Карем 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«Ослик»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М.Яснов «Ути-ути», «Самое доброе слово»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А.Линдгрен «Малыш и Карлсон»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М. Бродицкая «Котенок»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Э. Мошковская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«Кому хорошо»,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«Если такой за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кат», «Вазочка и бабушка»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В. Драгунский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«Друг детства»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В. Лунин «Кук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Р. Сеф «Я сделал крылья и летал»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Л. Толстой «Прыжок», «Акула»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П.Брейгель «Охотники на снегу»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В.Вересаев «Братишка, О.Дриз «Заяц и Медвежонок»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вопросы.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 анализировать</w:t>
      </w:r>
      <w:r w:rsidRPr="00042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названия произведения; различать позиции автора и героя стихотворения пользоваться толковым словарём для анализировать выяснения значения слов</w:t>
      </w:r>
      <w:r w:rsidRPr="00042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анализировать позиции автора и героев стихотворения; понимать и чувствовать смысл интонации, эмоционального тона стихотворения; искать конкретный текст, ориентируясь на страницу «Содержание»; ориентироваться в тексте, просматривать его,</w:t>
      </w:r>
      <w:r w:rsidRPr="00042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названием и содержанием произведения; определять подтверждать своё мнение строчками из текста; узнавать приём олицетворения проводить грань между выдумкой и обманом.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CE50A8" w:rsidRDefault="00042B39" w:rsidP="00CE50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Национально-региональный компонент: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стихи татарских и русских поэтов.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5.Точка зрения (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 xml:space="preserve">19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часов)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Основные изучаемые вопросы.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Поэтический текст А. Кушнер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«Что я узнал!».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В. Ван Гог «Церковь в Овере»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С. Матохин «Фо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тограф», «Местный кот».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И. Пивоварова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«Картина» 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О. Дриз «Игра», «Стек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лышки»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С. Козлов «Когда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ты прячешь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солнце, мне гру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стно»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5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М. Бородицкая </w:t>
      </w:r>
      <w:r w:rsidRPr="00042B39">
        <w:rPr>
          <w:rFonts w:ascii="Times New Roman" w:eastAsia="Times New Roman" w:hAnsi="Times New Roman" w:cs="Times New Roman"/>
          <w:spacing w:val="-5"/>
          <w:sz w:val="24"/>
          <w:szCs w:val="24"/>
          <w:shd w:val="clear" w:color="auto" w:fill="FFFFFF"/>
        </w:rPr>
        <w:t xml:space="preserve">«Лесное болотце»,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«Булочная песенка», «Вот такой воробей»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В. Берестов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«Картинки в лу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жах», «Как найти дорожку»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Ахундова «Окно»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А. Усачев «Би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нокль»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Т. Белозерова «Хомяк»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М. Яснов «Хомя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чок»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Г. Цыферов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«Жил на свете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слоненок»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Е. Чеповецкий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«В тихой речке у причала…»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А. Гиваргизов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«Что ты, Сережа,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сегодня не в ду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хе?»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,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«Мой бедный Шарик, ты не знаешь...»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П. Синявский «Федина конфетина», А. Усачев «Эх!»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6"/>
          <w:sz w:val="24"/>
          <w:szCs w:val="24"/>
          <w:shd w:val="clear" w:color="auto" w:fill="FFFFFF"/>
        </w:rPr>
        <w:t>Г. Сапгир «У про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хожих на виду»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Н. Крылов «Зим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ний пейзаж»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7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О. Кургузов «Сухопутный или </w:t>
      </w:r>
      <w:r w:rsidRPr="00042B39">
        <w:rPr>
          <w:rFonts w:ascii="Times New Roman" w:eastAsia="Times New Roman" w:hAnsi="Times New Roman" w:cs="Times New Roman"/>
          <w:spacing w:val="-7"/>
          <w:sz w:val="24"/>
          <w:szCs w:val="24"/>
          <w:shd w:val="clear" w:color="auto" w:fill="FFFFFF"/>
        </w:rPr>
        <w:t>морской?».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О. Дриз «Кончи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лось лето»,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«Синий дом», «Кто я?», «Теленок», «Как я плаваю»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М.Добужинский «Кукла»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М.Шагал «Синий дом»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С. Пушкин </w:t>
      </w:r>
      <w:r w:rsidRPr="00042B39"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</w:rPr>
        <w:t xml:space="preserve">«Уж небо осенью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дышало...»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М. Лермонтов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«Осень»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М. Карем «По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везло!»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Р. Сеф «Лучше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всех»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Б.Заходер «Собачкины огорчения»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Л. Яхнин «Моя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ловушка»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С. Чёрный «Кто кому нравится»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4"/>
          <w:sz w:val="24"/>
          <w:szCs w:val="24"/>
          <w:shd w:val="clear" w:color="auto" w:fill="FFFFFF"/>
        </w:rPr>
        <w:t>Г. Юдин «В сне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гу бананы зацвели»,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«Скуч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ный Женя»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Усачев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«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Обои», «Тигр в клеточку»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В.</w:t>
      </w:r>
      <w:r w:rsidRPr="00042B39">
        <w:rPr>
          <w:rFonts w:ascii="Times New Roman" w:eastAsia="Times New Roman" w:hAnsi="Times New Roman" w:cs="Times New Roman"/>
          <w:b/>
          <w:spacing w:val="-3"/>
          <w:sz w:val="24"/>
          <w:szCs w:val="24"/>
          <w:shd w:val="clear" w:color="auto" w:fill="FFFFFF"/>
        </w:rPr>
        <w:t xml:space="preserve">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Лунин «Что я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вижу»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Ю. Мориц «Хво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стики», «Букет».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val="tt-RU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Дж. Арчимбольдо «Лето», «Осень».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выполнить структурно-содержательное деление текста; определять кульминацию; ориентироваться в тексте, внимательно просматривать его и находить нужное место; примерять высказывание к характеру героя, выделять главного героя; осмысливать мотивы и последствия поступков, чувства и переживания героев литературного произведения; делить текст на смысловые части, анализировать характер героя-рассказчика; работать с иллюстрациями, читать стихотворения наизусть; применять на практике знания о различных жанрах.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опрос.</w:t>
      </w:r>
    </w:p>
    <w:p w:rsidR="00042B39" w:rsidRPr="00042B39" w:rsidRDefault="00042B39" w:rsidP="00042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Национально -  региональный компонент: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татарских поэтов.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6. Детские журналы (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>3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час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>а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)</w:t>
      </w: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Основные изучаемые вопросы.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С.Михалков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  <w:lang w:eastAsia="ru-RU"/>
        </w:rPr>
        <w:t>«А что у вас?»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  <w:t xml:space="preserve">Детская периодика. Журналы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 детей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val="tt-RU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По страницам детских журналов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«Мурзилка»,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«Веселые кар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тинки»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val="tt-RU"/>
        </w:rPr>
        <w:t xml:space="preserve"> 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толковым словарём для выяснения значения слов; анализировать новости, рассказанные ребятами-героями стихотворения.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Национально -  региональный компонент: </w:t>
      </w:r>
      <w:r w:rsidRPr="00042B39">
        <w:rPr>
          <w:rFonts w:ascii="Times New Roman" w:eastAsia="Times New Roman" w:hAnsi="Times New Roman" w:cs="Times New Roman"/>
          <w:bCs/>
          <w:sz w:val="24"/>
          <w:szCs w:val="24"/>
        </w:rPr>
        <w:t>сопоставление с  детскими журналами на татарском языке.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7. Природа для поэта – любимая и живая (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 w:eastAsia="ru-RU"/>
        </w:rPr>
        <w:t xml:space="preserve">6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часов)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Основные изучаемые вопросы.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Л. Яхнин «Музыка леса»,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«Пустяки», «Листья»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Л.Станчев «Осенняя гамма»,   А. Дюрер «Заяц»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Ю. Коваль «Три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сойки»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Р. Сеф «Добрый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человек»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Е. Чарушин «Томка испугался»,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«Томкины сны»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Г. Юдин «Вытри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лапы и входи»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М. Пришвин «Разговор деревьев»,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«Золотой луг»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В.Ван Гог «Подсолнухи»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Ф. Тютчев «Зима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недаром злится»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Д. Кедрин «Ски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нуло кафтан зе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леный лето»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С. Козлов «Жё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лудь»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М. Лермонтов «Утес»,  Н. Рерих  «Стражи ночи»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М. Есеновский «У мальчика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Юры ужасней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ший насморк»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Д. Биссет «Ух!»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Екимцев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«Осень»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 Ю. Коринец «Тишина»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и выделять общее в стихотворениях, ориентироваться в тексте; находить повторяющиеся строчки; анализировать произведения А.Пушкина и М.Лермонтова</w:t>
      </w:r>
      <w:r w:rsidRPr="00042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составлять высказывания с опорой на текст; анализировать характер и определять тему и выделять главную мысль пр</w:t>
      </w:r>
      <w:r w:rsidRPr="00042B39">
        <w:rPr>
          <w:rFonts w:ascii="Times New Roman" w:eastAsia="Times New Roman" w:hAnsi="Times New Roman" w:cs="Times New Roman"/>
          <w:sz w:val="24"/>
          <w:szCs w:val="24"/>
          <w:lang w:val="tt-RU"/>
        </w:rPr>
        <w:t>оизведения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042B39" w:rsidRDefault="00042B39" w:rsidP="00042B3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Национально -  региональный компонент: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сопоставление с произведениями татарской литературы.</w:t>
      </w:r>
    </w:p>
    <w:p w:rsidR="00042B39" w:rsidRPr="00042B39" w:rsidRDefault="00042B39" w:rsidP="00042B3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83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8. Почему нам бывает смешно ( 6 часов)</w:t>
      </w:r>
    </w:p>
    <w:p w:rsidR="00042B39" w:rsidRPr="00042B39" w:rsidRDefault="00042B39" w:rsidP="00042B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Основные изучаемые вопросы.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К. Чуковский «Федотка»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0. Дриз «Док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>тор», «Обида»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В. Драгунский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«Сверху вниз,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наискосок!», «Шляпа гроссмейстера»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М. Тахистова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«Редкий тип»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Pr="00042B39">
        <w:rPr>
          <w:rFonts w:ascii="Times New Roman" w:eastAsia="Times New Roman" w:hAnsi="Times New Roman" w:cs="Times New Roman"/>
          <w:spacing w:val="-5"/>
          <w:sz w:val="24"/>
          <w:szCs w:val="24"/>
          <w:shd w:val="clear" w:color="auto" w:fill="FFFFFF"/>
        </w:rPr>
        <w:t>Л. Квитко «Леме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ле  хозяйничает»,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«Спо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собный маль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чик»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5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 xml:space="preserve">С. Махотин </w:t>
      </w:r>
      <w:r w:rsidRPr="00042B39">
        <w:rPr>
          <w:rFonts w:ascii="Times New Roman" w:eastAsia="Times New Roman" w:hAnsi="Times New Roman" w:cs="Times New Roman"/>
          <w:spacing w:val="-5"/>
          <w:sz w:val="24"/>
          <w:szCs w:val="24"/>
          <w:shd w:val="clear" w:color="auto" w:fill="FFFFFF"/>
        </w:rPr>
        <w:t>«Вот так встреча!»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С. Седов «Сказки </w:t>
      </w: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про Змея  Горы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ныча»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П. Синявский «Такса едет 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 xml:space="preserve">на такси», 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«Ириски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 редиски»</w:t>
      </w: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 xml:space="preserve">,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«Хрюпельсин и хрюмидор»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П. Ко</w:t>
      </w:r>
      <w:r w:rsidRPr="00042B39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</w:rPr>
        <w:t xml:space="preserve">ран «По дорожке </w:t>
      </w: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босиком»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042B3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</w:rPr>
        <w:t>Л. Яхнин «Зеркальце»</w:t>
      </w:r>
    </w:p>
    <w:p w:rsidR="00042B39" w:rsidRPr="00042B39" w:rsidRDefault="00042B39" w:rsidP="00042B3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Усачев «Жужжащие стихи»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беседа, чтение по ролям, ответы на вопросы.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знаниям и умениям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причину смеха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секрете «смешного» в литературных произведениях</w:t>
      </w:r>
      <w:r w:rsidRPr="00042B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: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толковым словарём; анализировать разные точки зрения героев на одну проблему; перечитывать текст и находить в нём нужные фрагменты,  устно выражать своё отношение к содержанию прочитанного, сравнивать разные точки зрения на одну проблему; проводить грань между выдумкой и обманом. 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Формы и вопросы контроля: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фронтальный опрос.</w:t>
      </w:r>
    </w:p>
    <w:p w:rsidR="00042B39" w:rsidRPr="00042B39" w:rsidRDefault="00042B39" w:rsidP="00042B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>Возможные виды самостоятельной работы обучающихся: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 xml:space="preserve"> выполнение тренировочных упражнений.</w:t>
      </w:r>
    </w:p>
    <w:p w:rsidR="00042B39" w:rsidRPr="00042B39" w:rsidRDefault="00042B39" w:rsidP="00042B3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Региональный компонент: </w:t>
      </w:r>
      <w:r w:rsidRPr="00042B39">
        <w:rPr>
          <w:rFonts w:ascii="Times New Roman" w:eastAsia="Times New Roman" w:hAnsi="Times New Roman" w:cs="Times New Roman"/>
          <w:sz w:val="24"/>
          <w:szCs w:val="24"/>
        </w:rPr>
        <w:t>сопоставление с произведениями татарской литературы</w:t>
      </w:r>
    </w:p>
    <w:p w:rsidR="00042B39" w:rsidRPr="00CE50A8" w:rsidRDefault="00042B39" w:rsidP="00CE50A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CE50A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Народное творчество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Сказки о животных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Общее представление. Разница характеров героев-животных и иерархия героев-животных. Определение главного героя в русских народных сказках о животных и в народных сказках других народов.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Волшебные сказки. Противостояние земного и волшебного мира как сюжетный стержень волшебной сказки. Чудеса, волшебный помощник, волшебный предмет и волшебный цвет как характеристики волшебного мира. Некоторые черты древнего восприятия мира, отражающиеся в волшебной сказке (одухотворение сил природы; возможность превращения человека в животное, растение, явление природы).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построения волшебной сказки (построение событий в виде цепочки, использование повтора как элемента построения, использование повтора речевых конструкций как способ создания определенного ритма и способ запоминания и трансляции текста).</w:t>
      </w:r>
    </w:p>
    <w:p w:rsidR="00042B39" w:rsidRPr="00042B39" w:rsidRDefault="00042B39" w:rsidP="00385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Авторская литература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Волшебная сказка в стихах (А.С. Пушкин Сказка о рыбаке и рыбке) и ее связь с сюжетными и композиционными особенностями народной волшебной сказки. Использование в авторской сказке сюжетных особенностей народной волшебной сказки (противостояние двух миров: земного и волшебного, чудеса, волшебный помощник, волшебный цвет). Использование в авторской сказке композиционных особенностей народной волшебной сказки (построение событий в виде цепочки, использование повтора как элемента композиционного построения целого, повтор речевых конструкций и слов как средство создания определенного ритма и основание для устной трансляции текста). Неповторимая красота авторского языка.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 рассказа (Л. Толстой, А. Гайдар, Н. Носов, В. Драгунский).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Жанровые особенности: жизненность изображаемых событий; достоверность и актуальность рассматриваемых нравственных проблем; </w:t>
      </w: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возможность вымысла. Нравственная проблема, определяющая смысл рассказа. Роль названия рассказа в выражении его смысла. Герои рассказов, их портреты и характеры, выраженные через поступки и речь; мир ценностей героев. Авторская позиция в рассказе: способы выражения отношения к героям.</w:t>
      </w:r>
    </w:p>
    <w:p w:rsidR="00042B39" w:rsidRPr="00042B39" w:rsidRDefault="00042B39" w:rsidP="00385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Поэзия.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о поэтическом восприятии мира как восприятии, помогающим обнаружить красоту и смысл окружающего мира: мира природы и человеческих отношений. Способность поэзии выражать самые важные переживания: о красоте окружающего мира, о дружбе, о любви. Представление о том, что для Поэта природа живая: обнаружение в стихотворении олицетворений. Представление о важности в создании художественного образа таких поэтических приемов, как сравнение, звукопись, контраст. Использование авторской поэзией жанровых и композиционных особенностей народной поэзии: считалки (Ю. Тувим), небылицы (И. Пивоварова), докучной сказки (И. Пивоварова), сказки-цепочки (Д. Хармс, А. Усачев). Практическое освоение простейших художественных приемов: сравнения, гиперболы (называем преувеличением), контраста, олицетворения. Представление о том, что поэтическое мировосприятие может быть выражено не только в стихотворных текстах, но и в прозе (сказки С. Козлова, японские сказки: Барсук любитель стихов, Луна на ветке, в переводе В. Марковой).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библиографической культуры.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выхода обучающихся за рамки учебника: привлечение текстов хрестоматии, а также книг из домашней и школьной библиотеки к работе на уроках. Знакомство с детскими журналами и другими периодическими изданиями, словарями и справочниками. Работа с элементами книги: содержательность обложки книги и детского журнала, рубрики журнала, страница Содержание, иллюстрации. Работа с Толковым словарем.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умений и навыков чтения, слушания и говорения</w:t>
      </w:r>
      <w:r w:rsidRPr="00042B3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умений выразительного чтения (чтения вслух)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Коллективное определение критериев выразительного чтения на материале поэтических текстов: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выразительное чтение (выбор интонации, соответствующей эмоциональному тону, выраженному в тексте) помогает слушателям увидеть, представить изображенную автором картину целого;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выразительное чтение передает отношение чтеца к изображенной автором картине целого.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критически оценивать собственное чтение вслух в соответствии с принятыми в коллективе критериями выразительного чтения.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чтения про себя: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в ожидании своей очереди в ходе чтения по цепочке;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на основе прочитывания текста в ходе его анализа.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Дальнейшее развитие навыков слушания на основе целенаправленного восприятия элементов формы и содержания литературного произведения. </w:t>
      </w:r>
    </w:p>
    <w:p w:rsid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Дальнейшее формирование умений свободной форме.</w:t>
      </w:r>
    </w:p>
    <w:p w:rsidR="000865FD" w:rsidRPr="00042B39" w:rsidRDefault="000865FD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комбинированный,</w:t>
      </w:r>
      <w:r w:rsidR="00B42620" w:rsidRPr="00B42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2620" w:rsidRPr="009D3636">
        <w:rPr>
          <w:rFonts w:ascii="Times New Roman" w:hAnsi="Times New Roman"/>
          <w:iCs/>
        </w:rPr>
        <w:t xml:space="preserve"> урок-беседа, повторительно-обобщающий уро</w:t>
      </w:r>
      <w:r w:rsidR="00B42620">
        <w:rPr>
          <w:rFonts w:ascii="Times New Roman" w:hAnsi="Times New Roman"/>
          <w:iCs/>
        </w:rPr>
        <w:t>к,урок закрепления знаний,умений и навыков, урок изучение нового материала, урок игра</w:t>
      </w:r>
    </w:p>
    <w:p w:rsidR="00662576" w:rsidRPr="005F3515" w:rsidRDefault="00662576" w:rsidP="00662576">
      <w:pPr>
        <w:autoSpaceDE w:val="0"/>
        <w:rPr>
          <w:rFonts w:ascii="Times New Roman" w:hAnsi="Times New Roman"/>
          <w:b/>
          <w:iCs/>
        </w:rPr>
      </w:pPr>
      <w:r w:rsidRPr="005F3515">
        <w:rPr>
          <w:rFonts w:ascii="Times New Roman" w:hAnsi="Times New Roman"/>
          <w:b/>
          <w:iCs/>
        </w:rPr>
        <w:t>Виды деятельности учащихся на уроке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lastRenderedPageBreak/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-взаиморецензирование;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-анализ языковых единиц с точки зрения правильности, точности и уместности их употребления; 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разные виды разбора ( лексический, словообразовательный, морфологический, синтаксический, пунктуационный, лингвистический, лексико-фразеологический, речеведческий);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лингвистический анализ языковых явлений и  текстов различных функциональных стилей и разновидностей языка;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 выполнение практических заданий из КИМов;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разные виды чтения в зависимости от коммуникативной задачи и характера текста;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информационная переработка устного и письменного текста: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составление плана текста;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пересказ текста по плану;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пересказ текста с использованием цитат;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определение проблемы текста;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аргументация своей точки зрения;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переложение текста; 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продолжение текста;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составление тезисов;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 xml:space="preserve">    редактирование;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-создание текстов разных функционально-смысловых типов, стилей и жанров;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</w:p>
    <w:p w:rsidR="00662576" w:rsidRPr="005F3515" w:rsidRDefault="00662576" w:rsidP="00662576">
      <w:pPr>
        <w:autoSpaceDE w:val="0"/>
        <w:spacing w:after="0" w:line="240" w:lineRule="auto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создание письменных текстов делового, научного и публицистического стилей с учётом орфографических и пунктуационных норм современного русского литературного языка;</w:t>
      </w:r>
    </w:p>
    <w:p w:rsidR="00662576" w:rsidRPr="005F3515" w:rsidRDefault="00662576" w:rsidP="00662576">
      <w:pPr>
        <w:autoSpaceDE w:val="0"/>
        <w:spacing w:after="0"/>
        <w:rPr>
          <w:rFonts w:ascii="Times New Roman" w:hAnsi="Times New Roman"/>
          <w:i/>
          <w:iCs/>
        </w:rPr>
      </w:pPr>
      <w:r w:rsidRPr="005F3515">
        <w:rPr>
          <w:rFonts w:ascii="Times New Roman" w:hAnsi="Times New Roman"/>
          <w:i/>
          <w:iCs/>
        </w:rPr>
        <w:t>- составление орфографических и пунктуационных упражнений самими учащимися;</w:t>
      </w:r>
    </w:p>
    <w:p w:rsidR="00662576" w:rsidRPr="00385EBB" w:rsidRDefault="00662576" w:rsidP="00385EBB">
      <w:pPr>
        <w:autoSpaceDE w:val="0"/>
        <w:rPr>
          <w:rFonts w:ascii="Times New Roman" w:hAnsi="Times New Roman"/>
          <w:bCs/>
          <w:i/>
          <w:iCs/>
        </w:rPr>
      </w:pPr>
      <w:r w:rsidRPr="005F3515">
        <w:rPr>
          <w:rFonts w:ascii="Times New Roman" w:hAnsi="Times New Roman"/>
          <w:i/>
          <w:iCs/>
        </w:rPr>
        <w:t>-работа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</w:t>
      </w:r>
      <w:r w:rsidR="00385EBB">
        <w:rPr>
          <w:rFonts w:ascii="Times New Roman" w:hAnsi="Times New Roman"/>
          <w:i/>
          <w:iCs/>
        </w:rPr>
        <w:t>тронном виде), конспектирование</w:t>
      </w:r>
    </w:p>
    <w:p w:rsidR="00662576" w:rsidRDefault="00662576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3530" w:rsidRDefault="00933530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</w:p>
    <w:p w:rsidR="00042B39" w:rsidRPr="00042B39" w:rsidRDefault="00042B39" w:rsidP="00042B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2"/>
        <w:gridCol w:w="256"/>
        <w:gridCol w:w="6689"/>
        <w:gridCol w:w="142"/>
        <w:gridCol w:w="1418"/>
        <w:gridCol w:w="296"/>
        <w:gridCol w:w="412"/>
        <w:gridCol w:w="709"/>
        <w:gridCol w:w="992"/>
        <w:gridCol w:w="16"/>
        <w:gridCol w:w="693"/>
        <w:gridCol w:w="1134"/>
        <w:gridCol w:w="16"/>
        <w:gridCol w:w="693"/>
        <w:gridCol w:w="567"/>
      </w:tblGrid>
      <w:tr w:rsidR="003D4DA7" w:rsidRPr="00042B39" w:rsidTr="00777A53">
        <w:trPr>
          <w:trHeight w:val="538"/>
        </w:trPr>
        <w:tc>
          <w:tcPr>
            <w:tcW w:w="1108" w:type="dxa"/>
            <w:gridSpan w:val="2"/>
          </w:tcPr>
          <w:p w:rsidR="003D4DA7" w:rsidRPr="00042B39" w:rsidRDefault="003D4DA7" w:rsidP="00042B3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D4DA7" w:rsidRPr="00042B39" w:rsidRDefault="003D4DA7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89" w:type="dxa"/>
          </w:tcPr>
          <w:p w:rsidR="003D4DA7" w:rsidRPr="00042B39" w:rsidRDefault="003D4DA7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:rsidR="003D4DA7" w:rsidRPr="00042B39" w:rsidRDefault="00CE50A8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gridSpan w:val="2"/>
          </w:tcPr>
          <w:p w:rsidR="003D4DA7" w:rsidRPr="00CE50A8" w:rsidRDefault="00CE50A8" w:rsidP="00CE5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43" w:type="dxa"/>
            <w:gridSpan w:val="3"/>
          </w:tcPr>
          <w:p w:rsidR="003D4DA7" w:rsidRPr="00042B39" w:rsidRDefault="00CE50A8" w:rsidP="0004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  <w:right w:val="nil"/>
            </w:tcBorders>
          </w:tcPr>
          <w:p w:rsidR="003D4DA7" w:rsidRPr="00042B39" w:rsidRDefault="003D4DA7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DA7" w:rsidRPr="00042B39" w:rsidTr="00777A53">
        <w:tc>
          <w:tcPr>
            <w:tcW w:w="10065" w:type="dxa"/>
            <w:gridSpan w:val="7"/>
          </w:tcPr>
          <w:p w:rsidR="00042B39" w:rsidRPr="00042B39" w:rsidRDefault="003D4DA7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042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1. </w:t>
            </w:r>
            <w:r w:rsidRPr="00042B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В гостях у учёного Кота (11 часов)</w:t>
            </w:r>
          </w:p>
        </w:tc>
        <w:tc>
          <w:tcPr>
            <w:tcW w:w="4820" w:type="dxa"/>
            <w:gridSpan w:val="8"/>
            <w:tcBorders>
              <w:top w:val="nil"/>
              <w:right w:val="nil"/>
            </w:tcBorders>
          </w:tcPr>
          <w:p w:rsidR="00042B39" w:rsidRPr="00042B39" w:rsidRDefault="00042B39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библиотекой Учёного Кота.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Вступление к поэме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А.С. Пушкина. </w:t>
            </w:r>
          </w:p>
        </w:tc>
        <w:tc>
          <w:tcPr>
            <w:tcW w:w="2126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сказочного жанра в поэтической сказке А. Пушкина «Сказка о рыбаке и рыбке».</w:t>
            </w:r>
          </w:p>
        </w:tc>
        <w:tc>
          <w:tcPr>
            <w:tcW w:w="2126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сказочного жанра в поэтической сказке А. Пушкина «Сказка о мёртвой царевне и о семи богатырях»</w:t>
            </w:r>
          </w:p>
        </w:tc>
        <w:tc>
          <w:tcPr>
            <w:tcW w:w="2126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народные сказки о животных: «Петушок –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олотой гребешок», «Заюшкина избушка».</w:t>
            </w:r>
          </w:p>
        </w:tc>
        <w:tc>
          <w:tcPr>
            <w:tcW w:w="2126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сказки о животных:  «Лисичка-сестричка»,  «Кот и лиса»</w:t>
            </w:r>
          </w:p>
        </w:tc>
        <w:tc>
          <w:tcPr>
            <w:tcW w:w="212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Зарубежные сказки о животных. Сказки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Джоэль Харрис.</w:t>
            </w:r>
          </w:p>
        </w:tc>
        <w:tc>
          <w:tcPr>
            <w:tcW w:w="212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Китайская волшебная сказка  «Как собака с кошкой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раждовать стали».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F144E1" w:rsidRDefault="00567D31" w:rsidP="00F14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 народная сказка «Волшебное кольцо» в пересказе А.Афанасьева. </w:t>
            </w:r>
          </w:p>
        </w:tc>
        <w:tc>
          <w:tcPr>
            <w:tcW w:w="212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 «Сестрица Аленушка и братец Иванушка»</w:t>
            </w:r>
          </w:p>
        </w:tc>
        <w:tc>
          <w:tcPr>
            <w:tcW w:w="212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 и современная поэзия. И.Пивоварова «Жила-была собака», «Мост и сом»</w:t>
            </w:r>
          </w:p>
        </w:tc>
        <w:tc>
          <w:tcPr>
            <w:tcW w:w="212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3"/>
          <w:wAfter w:w="1276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3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дом»: иллюстрации на тему сказки «Репка»</w:t>
            </w:r>
          </w:p>
        </w:tc>
        <w:tc>
          <w:tcPr>
            <w:tcW w:w="212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Фантазии в литературе и жизни. Н.Носов «Фантазёры». Рассказ Дж.Родари «Бриф! Бруф! Браф!»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поэзии выражать переживания.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Э. Мошковская «А травка не знает…», «Ноги и уроки»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Обман и фантазия.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Воронин «Лесик-разноголосик», Э. Мошковская  «Язык и уши», «Если грачи закричали…»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авторская сказка.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 Окуджава «Прелестные приключения»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Фантазия в литературе.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Биссет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«Хочешь, хочешь, хочешь…»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Секреты чайного домика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«Ёжик в тумане»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Поэ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тическое  мировосприятие в прозе. Японская сказка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«Барсук – любитель стихов»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Японская сказка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«Луна на ветке»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 тот, кто создаёт и ценит красоту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Секреты свитка. Поход в «Музейный дом»: «Тросник под снегом и дикая утка»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«Красота».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дом: А. Дюрер «Травы»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Главное переживание героя. С.Козлов «Теплым тихим утром посреди  зимы»,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М. Бородицкая  «Улов»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Автор-художник. Секреты  коротких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тихотворений.  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Секреты  коротких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тихотворений.  Поход в «Музейный дом»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: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Венецианов «Жнецы», 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В.Ван Гог  «Комната в Арле».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Определение темы текста.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Драгунский «Что я люблю»,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Махотин  «Воскресенье»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9" w:type="dxa"/>
            <w:gridSpan w:val="4"/>
            <w:tcBorders>
              <w:righ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 прозаического произведения. В. Драгунский «Что любит Мишка»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9" w:type="dxa"/>
            <w:gridSpan w:val="4"/>
            <w:tcBorders>
              <w:righ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Махотин «Груша»,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М. Бородицкая «Ракушки», «Уехал младший брат»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9" w:type="dxa"/>
            <w:gridSpan w:val="4"/>
            <w:tcBorders>
              <w:righ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Дж. Родари «Приезжает дядюшка Белый Медведь».</w:t>
            </w:r>
            <w:r w:rsidRPr="00042B39">
              <w:rPr>
                <w:rFonts w:ascii="Calibri" w:eastAsia="Times New Roman" w:hAnsi="Calibri" w:cs="Times New Roman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Богатство настоящее и ненастоящее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9" w:type="dxa"/>
            <w:gridSpan w:val="4"/>
            <w:tcBorders>
              <w:righ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  <w:trHeight w:val="1720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67D31" w:rsidRPr="00F144E1" w:rsidRDefault="00567D31" w:rsidP="00F144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текста и его название.      И. Тургенев «Воробей»,      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Карем «Ослик»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ородицкая «Котёнок»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Э. Мошковская «Кому хорошо»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В. Драгунский «Друг детства»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Лунин «Кукла», 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Р. Сеф « Я сделал крылья и летал»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Произведения выдающихся представителей русской литературы. 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Л. Толстой «Прыжок»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Главный герой произведения Л.Толстого «Акула»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Поэтический взгляд на мир.       Э. Мошковская «Если такой закат»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дом»: П. Брейгель «Охотники»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="00567D31" w:rsidRPr="0004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 Дриз. «Всегда верно»,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«Заяц и Медвежонок»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Чтение стихотворных произведений.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Кушнер «Что я узнал!» Поход в «Музейный дом» 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36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Произведения отечественной литературы</w:t>
            </w:r>
            <w:r w:rsidRPr="00042B39">
              <w:rPr>
                <w:rFonts w:ascii="Calibri" w:eastAsia="Times New Roman" w:hAnsi="Calibri" w:cs="Times New Roman"/>
                <w:color w:val="262626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И. Пивоварова «Картина». Поход в «Музейный дом».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Произведения о природе</w:t>
            </w:r>
            <w:r w:rsidRPr="00042B39">
              <w:rPr>
                <w:rFonts w:ascii="Calibri" w:eastAsia="Times New Roman" w:hAnsi="Calibri" w:cs="Times New Roman"/>
                <w:color w:val="262626"/>
              </w:rPr>
              <w:t xml:space="preserve">.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«Когда ты прячешь солнце, мне грустно»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38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Чтение стихотворных произведений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 О. Дриз «Стёклышки», «Игра»,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Бородицкая «Лесное болотце», 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 «Картинки в лужах»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39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А. Ахундова «Окно»,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А. Усачёв «Бинокль», В.Берестов «Как найти дорожку».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Произведения о взаимоотношениях людей и животных.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Т. Белозёров «Хомяк»,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Яснов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«Хомячок»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Г. Цыферов «Жил на свете слонёнок»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Произведения современных авторов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Чеповецкий «В тихой речке у причала…», А.Гиваргизов «Что ты, Серёжка, сегодня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в духе?»,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Бородицкая  «Вот такой воробей»,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Махотин «Местный кот»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42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М. Бородицкая  «Булочная песенка»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П. Синявский «Федина конфетина».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Усачёв «Эх!», Г. Сапгир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«У прохожих на виду», Н. Крылов «Зимний пейзаж»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 Кургузов «Сухопутный или морской?». Поход в «Музейный дом» 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О. Дриз «Кончилось лето».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Поход в «Музейный дом» 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О. Дриз «Синий дом».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дом»: М.Добужинский «Кукла».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Дом»: М.Шагал «Синий дом», О.Дриз «Синий дом», А. С. Пушкин «Уж небо осенью дышало…»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М. Лермонтов «Осень»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48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О. Дриз «Кто я?», «Как я плаваю», М. Карем  «Повезло!», М.Карем «Повезло!»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62626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Характер героя стихотворения</w:t>
            </w:r>
            <w:r w:rsidRPr="00042B39">
              <w:rPr>
                <w:rFonts w:ascii="Calibri" w:eastAsia="Times New Roman" w:hAnsi="Calibri" w:cs="Times New Roman"/>
                <w:color w:val="262626"/>
              </w:rPr>
              <w:t xml:space="preserve">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Р. Сеф «Лучше всех»,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Л. Яхнин «Моя ловушка»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50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Г. Юдин «В снегу бананы зацвели»,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Г. Юдин «Скучный Женя»,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О. Дриз «Телёнок.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А. Усачёв «Обои», Б.Заходер «Собачкины огорчения»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9722D9">
            <w:pPr>
              <w:pStyle w:val="2"/>
              <w:rPr>
                <w:rFonts w:eastAsia="Times New Roman"/>
              </w:rPr>
            </w:pPr>
            <w:r>
              <w:rPr>
                <w:rFonts w:eastAsia="Times New Roman"/>
              </w:rPr>
              <w:t>18.</w:t>
            </w:r>
            <w:r w:rsidR="00567D31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3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А.Усачёв «Тигр в клеточку», С.Чёрный «Кто кому нравится»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2"/>
          <w:wAfter w:w="1260" w:type="dxa"/>
        </w:trPr>
        <w:tc>
          <w:tcPr>
            <w:tcW w:w="1108" w:type="dxa"/>
            <w:gridSpan w:val="2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53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89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В. Лунин «Что я вижу», Ю. Мориц «Хвостики», «Букет».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дом» Обобщение по теме «Точка зрения»</w:t>
            </w:r>
          </w:p>
        </w:tc>
        <w:tc>
          <w:tcPr>
            <w:tcW w:w="1856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29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54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Периодика. С. Михалков «А что у вас?» Что такое новости? Кто рассказывает новости? Журналы для детей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55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страницам детских журналов «Мурзилка»,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«Весёлые картинки»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«Детские журналы»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57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lastRenderedPageBreak/>
              <w:t>Произведения современной отечественной литературы.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Л. Яхнин «Музыка леса», Л.Станчев «Осенняя гамма»,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Ю. Коваль «Три сойки».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«Музейный дом»: А.Дюрер «Заяц»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58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Произведения о животных</w:t>
            </w:r>
            <w:r w:rsidRPr="00042B39">
              <w:rPr>
                <w:rFonts w:ascii="Calibri" w:eastAsia="Times New Roman" w:hAnsi="Calibri" w:cs="Times New Roman"/>
                <w:color w:val="262626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Р. Сеф «Добрый человек»,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Чарушин «Томка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спугался»,  «Томкины сны».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59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Г. Юдин «Вытри лапы и входи»,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М.Пришвин «Разговор деревьев»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60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Чтение прозаических произведений 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Ф. Тютчев «Зима недаром злится»,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Д. Кедрин «Скинуло кафтан зелёный лето»,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М. Пришвин «Золотой луг».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Поход в «Музейный дом» 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  <w:r w:rsidR="00567D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Прием олицетворения</w:t>
            </w: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Козлов «Жёлудь»,                       М. Лермонтов «Утёс».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Поход в «Музейный дом»: Н.Рерих «Стражи ночи»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62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Характеристика героя с использованием художественно-выразительных средств.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Д. Биссет «Ух!»,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Екимцев «Осень»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«Природа для поэта – любимая и живая»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Современные юмористические произведения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Чуковский «Федотка»,     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 Дриз «Доктор», «Обида»,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Драгунский «Сверху вниз, наискосок!»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Тахистова  «Редкий тип», 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Л. Квитко «Лемеле хозяйничает», «Способный мальчик»,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С. Махотин «Вот так встреча!»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Главная мысль сказки С.Седова «Сказки про Змея Горыныча»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(тестирование).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 Синявский «Такса едет на такси»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П. Коран «По дорожке босиком»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А. Усачёв «Жужжащие стихи»</w:t>
            </w:r>
          </w:p>
        </w:tc>
        <w:tc>
          <w:tcPr>
            <w:tcW w:w="1417" w:type="dxa"/>
            <w:gridSpan w:val="3"/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7D31"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976960">
        <w:trPr>
          <w:gridAfter w:val="1"/>
          <w:wAfter w:w="567" w:type="dxa"/>
          <w:trHeight w:val="645"/>
        </w:trPr>
        <w:tc>
          <w:tcPr>
            <w:tcW w:w="852" w:type="dxa"/>
            <w:tcBorders>
              <w:bottom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67</w:t>
            </w:r>
          </w:p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567D31" w:rsidRPr="00042B39" w:rsidRDefault="00567D31" w:rsidP="0004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05" w:type="dxa"/>
            <w:gridSpan w:val="4"/>
            <w:tcBorders>
              <w:bottom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П. Синявский «Хрюпельсин  и хрюмидор»,</w:t>
            </w:r>
          </w:p>
          <w:p w:rsidR="00567D31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«Тайны «смешного». Обобщение по теме «Почему нам бывает смешно»</w:t>
            </w:r>
          </w:p>
          <w:p w:rsidR="00777A53" w:rsidRPr="00042B39" w:rsidRDefault="00777A53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D31" w:rsidRPr="00042B39" w:rsidTr="00777A53">
        <w:trPr>
          <w:gridAfter w:val="1"/>
          <w:wAfter w:w="567" w:type="dxa"/>
        </w:trPr>
        <w:tc>
          <w:tcPr>
            <w:tcW w:w="852" w:type="dxa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505" w:type="dxa"/>
            <w:gridSpan w:val="4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B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заседание клуба «Ключ и заря»</w:t>
            </w:r>
          </w:p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:rsidR="00567D31" w:rsidRPr="00042B39" w:rsidRDefault="00933530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701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67D31" w:rsidRPr="00042B39" w:rsidRDefault="00567D31" w:rsidP="0004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2B39" w:rsidRPr="00042B39" w:rsidRDefault="00042B39" w:rsidP="009769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D31" w:rsidRDefault="00567D31" w:rsidP="00042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7D31" w:rsidRDefault="00567D31" w:rsidP="00042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567D31" w:rsidSect="00D83E82">
      <w:headerReference w:type="default" r:id="rId8"/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9A8" w:rsidRDefault="009049A8">
      <w:pPr>
        <w:spacing w:after="0" w:line="240" w:lineRule="auto"/>
      </w:pPr>
      <w:r>
        <w:separator/>
      </w:r>
    </w:p>
  </w:endnote>
  <w:endnote w:type="continuationSeparator" w:id="0">
    <w:p w:rsidR="009049A8" w:rsidRDefault="00904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9A8" w:rsidRDefault="009049A8">
      <w:pPr>
        <w:spacing w:after="0" w:line="240" w:lineRule="auto"/>
      </w:pPr>
      <w:r>
        <w:separator/>
      </w:r>
    </w:p>
  </w:footnote>
  <w:footnote w:type="continuationSeparator" w:id="0">
    <w:p w:rsidR="009049A8" w:rsidRDefault="00904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FD" w:rsidRDefault="00240030" w:rsidP="00D83E82">
    <w:pPr>
      <w:pStyle w:val="a6"/>
      <w:jc w:val="center"/>
    </w:pPr>
    <w:fldSimple w:instr="PAGE   \* MERGEFORMAT">
      <w:r w:rsidR="00C546A2">
        <w:rPr>
          <w:noProof/>
        </w:rPr>
        <w:t>1</w:t>
      </w:r>
    </w:fldSimple>
  </w:p>
  <w:p w:rsidR="000865FD" w:rsidRDefault="000865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AEB6AC"/>
    <w:lvl w:ilvl="0">
      <w:numFmt w:val="bullet"/>
      <w:lvlText w:val="*"/>
      <w:lvlJc w:val="left"/>
    </w:lvl>
  </w:abstractNum>
  <w:abstractNum w:abstractNumId="1">
    <w:nsid w:val="090E0A2D"/>
    <w:multiLevelType w:val="hybridMultilevel"/>
    <w:tmpl w:val="174E950C"/>
    <w:lvl w:ilvl="0" w:tplc="7FAEB6AC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C29E5"/>
    <w:multiLevelType w:val="hybridMultilevel"/>
    <w:tmpl w:val="C5BC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9435B"/>
    <w:multiLevelType w:val="hybridMultilevel"/>
    <w:tmpl w:val="84C87D56"/>
    <w:lvl w:ilvl="0" w:tplc="3F3E839C">
      <w:start w:val="1"/>
      <w:numFmt w:val="upperRoman"/>
      <w:lvlText w:val="%1."/>
      <w:lvlJc w:val="left"/>
      <w:pPr>
        <w:ind w:left="76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>
    <w:nsid w:val="2B2D2426"/>
    <w:multiLevelType w:val="hybridMultilevel"/>
    <w:tmpl w:val="0CB00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74B1F"/>
    <w:multiLevelType w:val="hybridMultilevel"/>
    <w:tmpl w:val="4474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E62235"/>
    <w:multiLevelType w:val="hybridMultilevel"/>
    <w:tmpl w:val="E87432D0"/>
    <w:lvl w:ilvl="0" w:tplc="F7E0E490">
      <w:numFmt w:val="bullet"/>
      <w:lvlText w:val="•"/>
      <w:lvlJc w:val="left"/>
      <w:pPr>
        <w:ind w:left="1048" w:hanging="7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>
    <w:nsid w:val="4B571075"/>
    <w:multiLevelType w:val="hybridMultilevel"/>
    <w:tmpl w:val="F654A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0639C"/>
    <w:multiLevelType w:val="hybridMultilevel"/>
    <w:tmpl w:val="662AD710"/>
    <w:lvl w:ilvl="0" w:tplc="F7E0E49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5E6199A"/>
    <w:multiLevelType w:val="hybridMultilevel"/>
    <w:tmpl w:val="28D0FF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1">
    <w:nsid w:val="752F4A8D"/>
    <w:multiLevelType w:val="hybridMultilevel"/>
    <w:tmpl w:val="E196B574"/>
    <w:lvl w:ilvl="0" w:tplc="EB50EEC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2">
    <w:nsid w:val="76DE02C1"/>
    <w:multiLevelType w:val="multilevel"/>
    <w:tmpl w:val="92B6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Arial" w:hAnsi="Arial" w:hint="default"/>
        </w:rPr>
      </w:lvl>
    </w:lvlOverride>
  </w:num>
  <w:num w:numId="7">
    <w:abstractNumId w:val="4"/>
  </w:num>
  <w:num w:numId="8">
    <w:abstractNumId w:val="11"/>
  </w:num>
  <w:num w:numId="9">
    <w:abstractNumId w:val="1"/>
  </w:num>
  <w:num w:numId="10">
    <w:abstractNumId w:val="6"/>
  </w:num>
  <w:num w:numId="11">
    <w:abstractNumId w:val="8"/>
  </w:num>
  <w:num w:numId="12">
    <w:abstractNumId w:val="12"/>
  </w:num>
  <w:num w:numId="13">
    <w:abstractNumId w:val="3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B39"/>
    <w:rsid w:val="000077C7"/>
    <w:rsid w:val="00042B39"/>
    <w:rsid w:val="00084F01"/>
    <w:rsid w:val="000865FD"/>
    <w:rsid w:val="000F5EEC"/>
    <w:rsid w:val="00120FAF"/>
    <w:rsid w:val="00214402"/>
    <w:rsid w:val="00240030"/>
    <w:rsid w:val="002869C9"/>
    <w:rsid w:val="002C1C08"/>
    <w:rsid w:val="00385EBB"/>
    <w:rsid w:val="003D4DA7"/>
    <w:rsid w:val="00567D31"/>
    <w:rsid w:val="00662576"/>
    <w:rsid w:val="006865C2"/>
    <w:rsid w:val="00775051"/>
    <w:rsid w:val="00777A53"/>
    <w:rsid w:val="00797489"/>
    <w:rsid w:val="007C7F00"/>
    <w:rsid w:val="00886D07"/>
    <w:rsid w:val="008D167B"/>
    <w:rsid w:val="009049A8"/>
    <w:rsid w:val="0091183A"/>
    <w:rsid w:val="00933530"/>
    <w:rsid w:val="009722D9"/>
    <w:rsid w:val="0097644F"/>
    <w:rsid w:val="00976960"/>
    <w:rsid w:val="009F4082"/>
    <w:rsid w:val="00A61AD8"/>
    <w:rsid w:val="00A944F9"/>
    <w:rsid w:val="00B06546"/>
    <w:rsid w:val="00B42620"/>
    <w:rsid w:val="00B87889"/>
    <w:rsid w:val="00BF5FCE"/>
    <w:rsid w:val="00C06A0C"/>
    <w:rsid w:val="00C546A2"/>
    <w:rsid w:val="00C5759B"/>
    <w:rsid w:val="00CC1FD9"/>
    <w:rsid w:val="00CE50A8"/>
    <w:rsid w:val="00CE5478"/>
    <w:rsid w:val="00D443E2"/>
    <w:rsid w:val="00D83E82"/>
    <w:rsid w:val="00E31AD3"/>
    <w:rsid w:val="00E52611"/>
    <w:rsid w:val="00E77BA5"/>
    <w:rsid w:val="00F144E1"/>
    <w:rsid w:val="00F47568"/>
    <w:rsid w:val="00F6223F"/>
    <w:rsid w:val="00FB21C1"/>
    <w:rsid w:val="00FB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C9"/>
  </w:style>
  <w:style w:type="paragraph" w:styleId="2">
    <w:name w:val="heading 2"/>
    <w:basedOn w:val="a"/>
    <w:next w:val="a"/>
    <w:link w:val="20"/>
    <w:uiPriority w:val="9"/>
    <w:unhideWhenUsed/>
    <w:qFormat/>
    <w:rsid w:val="009722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2B39"/>
  </w:style>
  <w:style w:type="paragraph" w:styleId="a3">
    <w:name w:val="No Spacing"/>
    <w:link w:val="a4"/>
    <w:uiPriority w:val="99"/>
    <w:qFormat/>
    <w:rsid w:val="00042B3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042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042B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42B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042B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42B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2" w:lineRule="exact"/>
      <w:ind w:firstLine="30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9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042B39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40">
    <w:name w:val="Font Style40"/>
    <w:basedOn w:val="a0"/>
    <w:uiPriority w:val="99"/>
    <w:rsid w:val="00042B39"/>
    <w:rPr>
      <w:rFonts w:ascii="Arial" w:hAnsi="Arial" w:cs="Arial"/>
      <w:sz w:val="16"/>
      <w:szCs w:val="16"/>
    </w:rPr>
  </w:style>
  <w:style w:type="character" w:customStyle="1" w:styleId="FontStyle54">
    <w:name w:val="Font Style54"/>
    <w:basedOn w:val="a0"/>
    <w:uiPriority w:val="99"/>
    <w:rsid w:val="00042B39"/>
    <w:rPr>
      <w:rFonts w:ascii="Arial" w:hAnsi="Arial" w:cs="Arial"/>
      <w:b/>
      <w:bCs/>
      <w:sz w:val="16"/>
      <w:szCs w:val="16"/>
    </w:rPr>
  </w:style>
  <w:style w:type="paragraph" w:customStyle="1" w:styleId="Style2">
    <w:name w:val="Style2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4" w:lineRule="exact"/>
      <w:ind w:firstLine="27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042B39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42B3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42B39"/>
    <w:pPr>
      <w:widowControl w:val="0"/>
      <w:autoSpaceDE w:val="0"/>
      <w:autoSpaceDN w:val="0"/>
      <w:adjustRightInd w:val="0"/>
      <w:spacing w:after="0" w:line="259" w:lineRule="exact"/>
      <w:ind w:firstLine="8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042B39"/>
    <w:rPr>
      <w:rFonts w:ascii="Verdana" w:hAnsi="Verdana" w:cs="Verdana"/>
      <w:sz w:val="26"/>
      <w:szCs w:val="26"/>
    </w:rPr>
  </w:style>
  <w:style w:type="character" w:customStyle="1" w:styleId="FontStyle38">
    <w:name w:val="Font Style38"/>
    <w:basedOn w:val="a0"/>
    <w:uiPriority w:val="99"/>
    <w:rsid w:val="00042B39"/>
    <w:rPr>
      <w:rFonts w:ascii="Verdana" w:hAnsi="Verdana" w:cs="Verdana"/>
      <w:b/>
      <w:bCs/>
      <w:spacing w:val="20"/>
      <w:sz w:val="26"/>
      <w:szCs w:val="26"/>
    </w:rPr>
  </w:style>
  <w:style w:type="character" w:customStyle="1" w:styleId="a4">
    <w:name w:val="Без интервала Знак"/>
    <w:link w:val="a3"/>
    <w:uiPriority w:val="99"/>
    <w:locked/>
    <w:rsid w:val="00042B39"/>
    <w:rPr>
      <w:rFonts w:ascii="Calibri" w:eastAsia="Times New Roman" w:hAnsi="Calibri" w:cs="Times New Roman"/>
    </w:rPr>
  </w:style>
  <w:style w:type="paragraph" w:styleId="aa">
    <w:name w:val="Title"/>
    <w:basedOn w:val="a"/>
    <w:next w:val="a"/>
    <w:link w:val="ab"/>
    <w:uiPriority w:val="99"/>
    <w:qFormat/>
    <w:rsid w:val="00042B39"/>
    <w:pPr>
      <w:widowControl w:val="0"/>
      <w:pBdr>
        <w:bottom w:val="single" w:sz="8" w:space="4" w:color="4F81BD"/>
      </w:pBdr>
      <w:autoSpaceDE w:val="0"/>
      <w:autoSpaceDN w:val="0"/>
      <w:adjustRightInd w:val="0"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042B3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western">
    <w:name w:val="western"/>
    <w:basedOn w:val="a"/>
    <w:uiPriority w:val="99"/>
    <w:rsid w:val="00042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042B39"/>
    <w:rPr>
      <w:rFonts w:cs="Times New Roman"/>
    </w:rPr>
  </w:style>
  <w:style w:type="paragraph" w:styleId="ac">
    <w:name w:val="List Paragraph"/>
    <w:basedOn w:val="a"/>
    <w:uiPriority w:val="34"/>
    <w:qFormat/>
    <w:rsid w:val="00042B3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16">
    <w:name w:val="c16"/>
    <w:basedOn w:val="a"/>
    <w:uiPriority w:val="99"/>
    <w:rsid w:val="00042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042B3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rsid w:val="00042B39"/>
    <w:rPr>
      <w:rFonts w:cs="Times New Roman"/>
      <w:b/>
      <w:color w:val="003333"/>
      <w:sz w:val="18"/>
      <w:u w:val="single"/>
    </w:rPr>
  </w:style>
  <w:style w:type="character" w:customStyle="1" w:styleId="Zag11">
    <w:name w:val="Zag_11"/>
    <w:uiPriority w:val="99"/>
    <w:rsid w:val="00042B39"/>
  </w:style>
  <w:style w:type="character" w:customStyle="1" w:styleId="20">
    <w:name w:val="Заголовок 2 Знак"/>
    <w:basedOn w:val="a0"/>
    <w:link w:val="2"/>
    <w:uiPriority w:val="9"/>
    <w:rsid w:val="009722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722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2B39"/>
  </w:style>
  <w:style w:type="paragraph" w:styleId="a3">
    <w:name w:val="No Spacing"/>
    <w:link w:val="a4"/>
    <w:uiPriority w:val="99"/>
    <w:qFormat/>
    <w:rsid w:val="00042B3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042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042B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42B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042B3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42B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2" w:lineRule="exact"/>
      <w:ind w:firstLine="30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9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042B39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40">
    <w:name w:val="Font Style40"/>
    <w:basedOn w:val="a0"/>
    <w:uiPriority w:val="99"/>
    <w:rsid w:val="00042B39"/>
    <w:rPr>
      <w:rFonts w:ascii="Arial" w:hAnsi="Arial" w:cs="Arial"/>
      <w:sz w:val="16"/>
      <w:szCs w:val="16"/>
    </w:rPr>
  </w:style>
  <w:style w:type="character" w:customStyle="1" w:styleId="FontStyle54">
    <w:name w:val="Font Style54"/>
    <w:basedOn w:val="a0"/>
    <w:uiPriority w:val="99"/>
    <w:rsid w:val="00042B39"/>
    <w:rPr>
      <w:rFonts w:ascii="Arial" w:hAnsi="Arial" w:cs="Arial"/>
      <w:b/>
      <w:bCs/>
      <w:sz w:val="16"/>
      <w:szCs w:val="16"/>
    </w:rPr>
  </w:style>
  <w:style w:type="paragraph" w:customStyle="1" w:styleId="Style2">
    <w:name w:val="Style2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4" w:lineRule="exact"/>
      <w:ind w:firstLine="27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042B39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042B39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42B3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42B39"/>
    <w:pPr>
      <w:widowControl w:val="0"/>
      <w:autoSpaceDE w:val="0"/>
      <w:autoSpaceDN w:val="0"/>
      <w:adjustRightInd w:val="0"/>
      <w:spacing w:after="0" w:line="259" w:lineRule="exact"/>
      <w:ind w:firstLine="8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042B39"/>
    <w:rPr>
      <w:rFonts w:ascii="Verdana" w:hAnsi="Verdana" w:cs="Verdana"/>
      <w:sz w:val="26"/>
      <w:szCs w:val="26"/>
    </w:rPr>
  </w:style>
  <w:style w:type="character" w:customStyle="1" w:styleId="FontStyle38">
    <w:name w:val="Font Style38"/>
    <w:basedOn w:val="a0"/>
    <w:uiPriority w:val="99"/>
    <w:rsid w:val="00042B39"/>
    <w:rPr>
      <w:rFonts w:ascii="Verdana" w:hAnsi="Verdana" w:cs="Verdana"/>
      <w:b/>
      <w:bCs/>
      <w:spacing w:val="20"/>
      <w:sz w:val="26"/>
      <w:szCs w:val="26"/>
    </w:rPr>
  </w:style>
  <w:style w:type="character" w:customStyle="1" w:styleId="a4">
    <w:name w:val="Без интервала Знак"/>
    <w:link w:val="a3"/>
    <w:uiPriority w:val="99"/>
    <w:locked/>
    <w:rsid w:val="00042B39"/>
    <w:rPr>
      <w:rFonts w:ascii="Calibri" w:eastAsia="Times New Roman" w:hAnsi="Calibri" w:cs="Times New Roman"/>
    </w:rPr>
  </w:style>
  <w:style w:type="paragraph" w:styleId="aa">
    <w:name w:val="Title"/>
    <w:basedOn w:val="a"/>
    <w:next w:val="a"/>
    <w:link w:val="ab"/>
    <w:uiPriority w:val="99"/>
    <w:qFormat/>
    <w:rsid w:val="00042B39"/>
    <w:pPr>
      <w:widowControl w:val="0"/>
      <w:pBdr>
        <w:bottom w:val="single" w:sz="8" w:space="4" w:color="4F81BD"/>
      </w:pBdr>
      <w:autoSpaceDE w:val="0"/>
      <w:autoSpaceDN w:val="0"/>
      <w:adjustRightInd w:val="0"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042B3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western">
    <w:name w:val="western"/>
    <w:basedOn w:val="a"/>
    <w:uiPriority w:val="99"/>
    <w:rsid w:val="00042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042B39"/>
    <w:rPr>
      <w:rFonts w:cs="Times New Roman"/>
    </w:rPr>
  </w:style>
  <w:style w:type="paragraph" w:styleId="ac">
    <w:name w:val="List Paragraph"/>
    <w:basedOn w:val="a"/>
    <w:uiPriority w:val="99"/>
    <w:qFormat/>
    <w:rsid w:val="00042B3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16">
    <w:name w:val="c16"/>
    <w:basedOn w:val="a"/>
    <w:uiPriority w:val="99"/>
    <w:rsid w:val="00042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042B3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042B3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rsid w:val="00042B39"/>
    <w:rPr>
      <w:rFonts w:cs="Times New Roman"/>
      <w:b/>
      <w:color w:val="003333"/>
      <w:sz w:val="18"/>
      <w:u w:val="single"/>
    </w:rPr>
  </w:style>
  <w:style w:type="character" w:customStyle="1" w:styleId="Zag11">
    <w:name w:val="Zag_11"/>
    <w:uiPriority w:val="99"/>
    <w:rsid w:val="00042B39"/>
  </w:style>
  <w:style w:type="character" w:customStyle="1" w:styleId="20">
    <w:name w:val="Заголовок 2 Знак"/>
    <w:basedOn w:val="a0"/>
    <w:link w:val="2"/>
    <w:uiPriority w:val="9"/>
    <w:rsid w:val="009722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859F5-4D7A-47DE-AB15-AE778A51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5550</Words>
  <Characters>31640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27</cp:revision>
  <cp:lastPrinted>2016-09-30T10:50:00Z</cp:lastPrinted>
  <dcterms:created xsi:type="dcterms:W3CDTF">2016-09-13T06:20:00Z</dcterms:created>
  <dcterms:modified xsi:type="dcterms:W3CDTF">2016-10-18T11:03:00Z</dcterms:modified>
</cp:coreProperties>
</file>